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LETTER</w:t>
      </w:r>
    </w:p>
    <w:p>
      <w:pPr>
        <w:rPr>
          <w:rFonts w:hint="default" w:ascii="Times New Roman" w:hAnsi="Times New Roman" w:cs="Times New Roman"/>
        </w:rPr>
      </w:pPr>
    </w:p>
    <w:p>
      <w:pPr>
        <w:autoSpaceDE w:val="0"/>
        <w:autoSpaceDN w:val="0"/>
        <w:adjustRightInd w:val="0"/>
        <w:jc w:val="left"/>
        <w:rPr>
          <w:rFonts w:hint="default" w:ascii="Times New Roman" w:hAnsi="Times New Roman" w:cs="Times New Roman"/>
        </w:rPr>
      </w:pPr>
    </w:p>
    <w:p>
      <w:pPr>
        <w:autoSpaceDE w:val="0"/>
        <w:autoSpaceDN w:val="0"/>
        <w:adjustRightInd w:val="0"/>
        <w:ind w:firstLine="600" w:firstLineChars="200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 xml:space="preserve">At the invitation of 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XX University/XX Conference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,</w:t>
      </w:r>
      <w:bookmarkStart w:id="0" w:name="_GoBack"/>
      <w:bookmarkEnd w:id="0"/>
      <w:r>
        <w:rPr>
          <w:rFonts w:hint="default" w:ascii="Times New Roman" w:hAnsi="Times New Roman" w:cs="Times New Roman"/>
          <w:sz w:val="30"/>
          <w:szCs w:val="30"/>
        </w:rPr>
        <w:t>Prof. Li Xiao of our university is to leave for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Phnom Penh,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Cambodia</w:t>
      </w:r>
      <w:r>
        <w:rPr>
          <w:rFonts w:hint="default" w:ascii="Times New Roman" w:hAnsi="Times New Roman" w:cs="Times New Roman"/>
          <w:sz w:val="30"/>
          <w:szCs w:val="30"/>
        </w:rPr>
        <w:t xml:space="preserve"> on 11 Sept. 201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9</w:t>
      </w:r>
      <w:r>
        <w:rPr>
          <w:rFonts w:hint="default" w:ascii="Times New Roman" w:hAnsi="Times New Roman" w:cs="Times New Roman"/>
          <w:sz w:val="30"/>
          <w:szCs w:val="30"/>
        </w:rPr>
        <w:t>，to attend ╳╳╳╳╳. He will stay there for about 7 days. Our University will cover his international round-trip air tickets, insurance and other costs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 xml:space="preserve"> in Cambodia</w:t>
      </w:r>
      <w:r>
        <w:rPr>
          <w:rFonts w:hint="default" w:ascii="Times New Roman" w:hAnsi="Times New Roman" w:cs="Times New Roman"/>
          <w:sz w:val="30"/>
          <w:szCs w:val="30"/>
        </w:rPr>
        <w:t>. He will return to duty from abroad on time.</w:t>
      </w:r>
    </w:p>
    <w:p>
      <w:pPr>
        <w:rPr>
          <w:rFonts w:hint="default" w:ascii="Times New Roman" w:hAnsi="Times New Roman" w:cs="Times New Roman"/>
          <w:sz w:val="30"/>
          <w:szCs w:val="30"/>
        </w:rPr>
      </w:pPr>
    </w:p>
    <w:p>
      <w:pPr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Li Xi</w:t>
      </w:r>
      <w:r>
        <w:rPr>
          <w:rFonts w:hint="default" w:ascii="Times New Roman" w:hAnsi="Times New Roman" w:cs="Times New Roman"/>
          <w:b/>
          <w:sz w:val="28"/>
          <w:szCs w:val="28"/>
          <w:lang w:val="en-US" w:eastAsia="zh-CN"/>
        </w:rPr>
        <w:t>ao</w:t>
      </w:r>
      <w:r>
        <w:rPr>
          <w:rFonts w:hint="default" w:ascii="Times New Roman" w:hAnsi="Times New Roman" w:cs="Times New Roman"/>
          <w:b/>
          <w:sz w:val="28"/>
          <w:szCs w:val="28"/>
        </w:rPr>
        <w:t>, Male, Born on Nov. 13, 1970, P00714191, USTC, Professor</w:t>
      </w:r>
      <w:r>
        <w:rPr>
          <w:rFonts w:hint="default" w:ascii="Times New Roman" w:hAnsi="Times New Roman" w:cs="Times New Roman"/>
          <w:b/>
          <w:sz w:val="30"/>
          <w:szCs w:val="30"/>
        </w:rPr>
        <w:t xml:space="preserve"> </w:t>
      </w:r>
    </w:p>
    <w:p>
      <w:pPr>
        <w:rPr>
          <w:rFonts w:hint="default" w:ascii="Times New Roman" w:hAnsi="Times New Roman" w:cs="Times New Roman"/>
          <w:sz w:val="30"/>
          <w:szCs w:val="30"/>
        </w:rPr>
      </w:pPr>
    </w:p>
    <w:p>
      <w:pPr>
        <w:ind w:firstLine="3000" w:firstLineChars="1000"/>
        <w:rPr>
          <w:rFonts w:hint="default" w:ascii="Times New Roman" w:hAnsi="Times New Roman" w:cs="Times New Roman"/>
          <w:sz w:val="30"/>
          <w:szCs w:val="30"/>
        </w:rPr>
      </w:pPr>
    </w:p>
    <w:p>
      <w:pPr>
        <w:ind w:firstLine="3000" w:firstLineChars="1000"/>
        <w:rPr>
          <w:rFonts w:hint="default" w:ascii="Times New Roman" w:hAnsi="Times New Roman" w:cs="Times New Roman"/>
          <w:sz w:val="30"/>
          <w:szCs w:val="30"/>
        </w:rPr>
      </w:pPr>
    </w:p>
    <w:p>
      <w:pPr>
        <w:ind w:firstLine="3000" w:firstLineChars="1000"/>
        <w:rPr>
          <w:rFonts w:hint="default" w:ascii="Times New Roman" w:hAnsi="Times New Roman" w:cs="Times New Roman"/>
          <w:sz w:val="30"/>
          <w:szCs w:val="30"/>
        </w:rPr>
      </w:pPr>
    </w:p>
    <w:p>
      <w:pPr>
        <w:ind w:firstLine="2100" w:firstLineChars="700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University of Science and Technology of China</w:t>
      </w:r>
    </w:p>
    <w:p>
      <w:pPr>
        <w:ind w:firstLine="3000" w:firstLineChars="1000"/>
        <w:rPr>
          <w:rFonts w:hint="eastAsia" w:eastAsia="宋体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sz w:val="30"/>
          <w:szCs w:val="30"/>
        </w:rPr>
        <w:t xml:space="preserve">                    July 29, 201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9</w:t>
      </w:r>
    </w:p>
    <w:p>
      <w:pPr>
        <w:spacing w:line="400" w:lineRule="exact"/>
        <w:rPr>
          <w:rFonts w:hint="default" w:ascii="Times New Roman" w:hAnsi="Times New Roman" w:eastAsia="仿宋" w:cs="Times New Roman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6592D4A"/>
    <w:rsid w:val="0CA34856"/>
    <w:rsid w:val="0CF101D7"/>
    <w:rsid w:val="149E40CA"/>
    <w:rsid w:val="152523F3"/>
    <w:rsid w:val="156E02AC"/>
    <w:rsid w:val="1E733517"/>
    <w:rsid w:val="28121E0C"/>
    <w:rsid w:val="2BF23255"/>
    <w:rsid w:val="33085DFD"/>
    <w:rsid w:val="33507BE4"/>
    <w:rsid w:val="3F7F45C0"/>
    <w:rsid w:val="415D3EB1"/>
    <w:rsid w:val="477E236F"/>
    <w:rsid w:val="48E52A86"/>
    <w:rsid w:val="4FF77CC0"/>
    <w:rsid w:val="5AC51A32"/>
    <w:rsid w:val="629A3E02"/>
    <w:rsid w:val="63567D36"/>
    <w:rsid w:val="6BCC6C4D"/>
    <w:rsid w:val="6D1F3659"/>
    <w:rsid w:val="6EA57E47"/>
    <w:rsid w:val="70BB781E"/>
    <w:rsid w:val="72472ACF"/>
    <w:rsid w:val="7B434A09"/>
    <w:rsid w:val="7E1C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961</Characters>
  <Lines>0</Lines>
  <Paragraphs>0</Paragraphs>
  <TotalTime>5</TotalTime>
  <ScaleCrop>false</ScaleCrop>
  <LinksUpToDate>false</LinksUpToDate>
  <CharactersWithSpaces>1120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2022-09-15T07:46:45Z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