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DISPATCH  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XX </w:t>
      </w:r>
      <w:r>
        <w:rPr>
          <w:rFonts w:hint="default" w:ascii="Times New Roman" w:hAnsi="Times New Roman" w:cs="Times New Roman"/>
          <w:sz w:val="28"/>
        </w:rPr>
        <w:t>University</w:t>
      </w:r>
      <w:r>
        <w:rPr>
          <w:rFonts w:hint="eastAsia" w:ascii="Times New Roman" w:hAnsi="Times New Roman" w:cs="Times New Roman"/>
          <w:sz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lang w:val="en-US" w:eastAsia="zh-CN"/>
        </w:rPr>
        <w:t>邀请单位</w:t>
      </w:r>
      <w:r>
        <w:rPr>
          <w:rFonts w:hint="eastAsia" w:ascii="Times New Roman" w:hAnsi="Times New Roman" w:cs="Times New Roman"/>
          <w:sz w:val="28"/>
          <w:lang w:eastAsia="zh-CN"/>
        </w:rPr>
        <w:t>）</w:t>
      </w:r>
      <w:r>
        <w:rPr>
          <w:rFonts w:hint="default" w:ascii="Times New Roman" w:hAnsi="Times New Roman" w:cs="Times New Roman"/>
          <w:sz w:val="28"/>
        </w:rPr>
        <w:t xml:space="preserve"> 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Netherlands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，to attend ╳╳╳╳╳. He will stay there for about 14 days. Our University will cover his international round-trip air tickets, accommodation in The Netherlands, insurance and other costs.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lang w:val="en-US" w:eastAsia="zh-CN"/>
        </w:rPr>
        <w:t>Li Xiao</w:t>
      </w:r>
      <w:r>
        <w:rPr>
          <w:rFonts w:hint="default" w:ascii="Times New Roman" w:hAnsi="Times New Roman" w:cs="Times New Roman"/>
          <w:sz w:val="28"/>
        </w:rPr>
        <w:t xml:space="preserve">, Male, Born on May 22ed, 1950,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>July</w:t>
      </w:r>
      <w:r>
        <w:rPr>
          <w:rFonts w:hint="default" w:ascii="Times New Roman" w:hAnsi="Times New Roman" w:cs="Times New Roman"/>
          <w:sz w:val="28"/>
        </w:rPr>
        <w:t xml:space="preserve"> 28, 201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775674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534</Characters>
  <Lines>0</Lines>
  <Paragraphs>0</Paragraphs>
  <TotalTime>1</TotalTime>
  <ScaleCrop>false</ScaleCrop>
  <LinksUpToDate>false</LinksUpToDate>
  <CharactersWithSpaces>650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2022-09-27T08:16:07Z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