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CFB23" w14:textId="61E4A653" w:rsidR="008325BD" w:rsidRPr="0018270B" w:rsidRDefault="001D56BF" w:rsidP="0018270B">
      <w:pPr>
        <w:jc w:val="center"/>
        <w:rPr>
          <w:rFonts w:ascii="STKaiti" w:eastAsia="STKaiti" w:hAnsi="STKaiti"/>
          <w:color w:val="444444"/>
          <w:sz w:val="32"/>
          <w:szCs w:val="32"/>
        </w:rPr>
      </w:pPr>
      <w:r>
        <w:rPr>
          <w:rFonts w:ascii="STKaiti" w:eastAsia="STKaiti" w:hAnsi="STKaiti" w:hint="eastAsia"/>
          <w:color w:val="444444"/>
          <w:sz w:val="32"/>
          <w:szCs w:val="32"/>
        </w:rPr>
        <w:t>关于</w:t>
      </w:r>
      <w:r w:rsidR="008325BD" w:rsidRPr="0018270B">
        <w:rPr>
          <w:rFonts w:ascii="STKaiti" w:eastAsia="STKaiti" w:hAnsi="STKaiti" w:hint="eastAsia"/>
          <w:color w:val="444444"/>
          <w:sz w:val="32"/>
          <w:szCs w:val="32"/>
        </w:rPr>
        <w:t>CAS-CSIRO合作研究项目知识产权说明</w:t>
      </w:r>
      <w:r>
        <w:rPr>
          <w:rFonts w:ascii="STKaiti" w:eastAsia="STKaiti" w:hAnsi="STKaiti" w:hint="eastAsia"/>
          <w:color w:val="444444"/>
          <w:sz w:val="32"/>
          <w:szCs w:val="32"/>
        </w:rPr>
        <w:t>的函</w:t>
      </w:r>
    </w:p>
    <w:p w14:paraId="69383C41" w14:textId="77777777" w:rsidR="008325BD" w:rsidRDefault="008325BD">
      <w:pPr>
        <w:rPr>
          <w:rFonts w:ascii="STKaiti" w:eastAsia="STKaiti" w:hAnsi="STKaiti"/>
          <w:color w:val="444444"/>
          <w:sz w:val="28"/>
          <w:szCs w:val="28"/>
        </w:rPr>
      </w:pPr>
    </w:p>
    <w:p w14:paraId="3F3E625A" w14:textId="0B30237A" w:rsidR="008325BD" w:rsidRDefault="008325BD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  <w:r>
        <w:rPr>
          <w:rFonts w:ascii="STKaiti" w:eastAsia="STKaiti" w:hAnsi="STKaiti" w:hint="eastAsia"/>
          <w:color w:val="444444"/>
          <w:sz w:val="28"/>
          <w:szCs w:val="28"/>
        </w:rPr>
        <w:t>本着中澳双方合作交流及共同促进的目的，针对</w:t>
      </w:r>
      <w:r w:rsidRPr="00297067">
        <w:rPr>
          <w:rFonts w:ascii="STKaiti" w:eastAsia="STKaiti" w:hAnsi="STKaiti" w:hint="eastAsia"/>
          <w:color w:val="444444"/>
          <w:sz w:val="28"/>
          <w:szCs w:val="28"/>
        </w:rPr>
        <w:t>CAS-CSIRO合作研究项目</w:t>
      </w:r>
      <w:r>
        <w:rPr>
          <w:rFonts w:ascii="STKaiti" w:eastAsia="STKaiti" w:hAnsi="STKaiti" w:hint="eastAsia"/>
          <w:color w:val="444444"/>
          <w:sz w:val="28"/>
          <w:szCs w:val="28"/>
        </w:rPr>
        <w:t>知识产权说明如下：</w:t>
      </w:r>
    </w:p>
    <w:p w14:paraId="299FB9E6" w14:textId="72D3FBB3" w:rsidR="008325BD" w:rsidRDefault="0018270B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  <w:r>
        <w:rPr>
          <w:rFonts w:ascii="STKaiti" w:eastAsia="STKaiti" w:hAnsi="STKaiti" w:hint="eastAsia"/>
          <w:color w:val="444444"/>
          <w:sz w:val="28"/>
          <w:szCs w:val="28"/>
        </w:rPr>
        <w:t>1.</w:t>
      </w:r>
      <w:r w:rsidR="008325BD">
        <w:rPr>
          <w:rFonts w:ascii="STKaiti" w:eastAsia="STKaiti" w:hAnsi="STKaiti" w:hint="eastAsia"/>
          <w:color w:val="444444"/>
          <w:sz w:val="28"/>
          <w:szCs w:val="28"/>
        </w:rPr>
        <w:t>本</w:t>
      </w:r>
      <w:r w:rsidR="008325BD" w:rsidRPr="00297067">
        <w:rPr>
          <w:rFonts w:ascii="STKaiti" w:eastAsia="STKaiti" w:hAnsi="STKaiti" w:hint="eastAsia"/>
          <w:color w:val="444444"/>
          <w:sz w:val="28"/>
          <w:szCs w:val="28"/>
        </w:rPr>
        <w:t>项目</w:t>
      </w:r>
      <w:r w:rsidR="008325BD">
        <w:rPr>
          <w:rFonts w:ascii="STKaiti" w:eastAsia="STKaiti" w:hAnsi="STKaiti" w:hint="eastAsia"/>
          <w:color w:val="444444"/>
          <w:sz w:val="28"/>
          <w:szCs w:val="28"/>
        </w:rPr>
        <w:t>在后续执行期间</w:t>
      </w:r>
      <w:r w:rsidR="008325BD" w:rsidRPr="00297067">
        <w:rPr>
          <w:rFonts w:ascii="STKaiti" w:eastAsia="STKaiti" w:hAnsi="STKaiti" w:hint="eastAsia"/>
          <w:color w:val="444444"/>
          <w:sz w:val="28"/>
          <w:szCs w:val="28"/>
        </w:rPr>
        <w:t>是否涉及知识产权分配问题</w:t>
      </w:r>
      <w:r w:rsidR="008325BD">
        <w:rPr>
          <w:rFonts w:ascii="STKaiti" w:eastAsia="STKaiti" w:hAnsi="STKaiti" w:hint="eastAsia"/>
          <w:color w:val="444444"/>
          <w:sz w:val="28"/>
          <w:szCs w:val="28"/>
        </w:rPr>
        <w:t>：</w:t>
      </w:r>
    </w:p>
    <w:p w14:paraId="1E253258" w14:textId="76BE8720" w:rsidR="008325BD" w:rsidRDefault="008325BD" w:rsidP="008325BD">
      <w:pPr>
        <w:ind w:firstLineChars="400" w:firstLine="1120"/>
        <w:jc w:val="left"/>
        <w:rPr>
          <w:rFonts w:ascii="STKaiti" w:eastAsia="STKaiti" w:hAnsi="STKaiti"/>
          <w:color w:val="444444"/>
          <w:sz w:val="28"/>
          <w:szCs w:val="28"/>
        </w:rPr>
      </w:pPr>
      <w:r>
        <w:rPr>
          <w:rFonts w:ascii="STKaiti" w:eastAsia="STKaiti" w:hAnsi="STKaiti" w:hint="eastAsia"/>
          <w:noProof/>
          <w:color w:val="444444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414C79" wp14:editId="4A56CCAE">
                <wp:simplePos x="0" y="0"/>
                <wp:positionH relativeFrom="column">
                  <wp:posOffset>2838450</wp:posOffset>
                </wp:positionH>
                <wp:positionV relativeFrom="paragraph">
                  <wp:posOffset>127635</wp:posOffset>
                </wp:positionV>
                <wp:extent cx="200025" cy="16192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EFA34F" id="矩形 2" o:spid="_x0000_s1026" style="position:absolute;left:0;text-align:left;margin-left:223.5pt;margin-top:10.05pt;width:15.75pt;height:1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" fillcolor="white [3201]" strokecolor="#70ad47 [3209]" strokeweight="1pt"/>
            </w:pict>
          </mc:Fallback>
        </mc:AlternateContent>
      </w:r>
      <w:r>
        <w:rPr>
          <w:rFonts w:ascii="STKaiti" w:eastAsia="STKaiti" w:hAnsi="STKaiti" w:hint="eastAsia"/>
          <w:noProof/>
          <w:color w:val="444444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8B0C3" wp14:editId="5009E178">
                <wp:simplePos x="0" y="0"/>
                <wp:positionH relativeFrom="column">
                  <wp:posOffset>923925</wp:posOffset>
                </wp:positionH>
                <wp:positionV relativeFrom="paragraph">
                  <wp:posOffset>127635</wp:posOffset>
                </wp:positionV>
                <wp:extent cx="200025" cy="16192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1DA6E" id="矩形 1" o:spid="_x0000_s1026" style="position:absolute;left:0;text-align:left;margin-left:72.75pt;margin-top:10.05pt;width:15.7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" fillcolor="white [3201]" strokecolor="#70ad47 [3209]" strokeweight="1pt"/>
            </w:pict>
          </mc:Fallback>
        </mc:AlternateContent>
      </w:r>
      <w:r>
        <w:rPr>
          <w:rFonts w:ascii="STKaiti" w:eastAsia="STKaiti" w:hAnsi="STKaiti" w:hint="eastAsia"/>
          <w:color w:val="444444"/>
          <w:sz w:val="28"/>
          <w:szCs w:val="28"/>
        </w:rPr>
        <w:t xml:space="preserve">是  </w:t>
      </w:r>
      <w:r>
        <w:rPr>
          <w:rFonts w:ascii="STKaiti" w:eastAsia="STKaiti" w:hAnsi="STKaiti"/>
          <w:color w:val="444444"/>
          <w:sz w:val="28"/>
          <w:szCs w:val="28"/>
        </w:rPr>
        <w:t xml:space="preserve">                 </w:t>
      </w:r>
      <w:proofErr w:type="gramStart"/>
      <w:r>
        <w:rPr>
          <w:rFonts w:ascii="STKaiti" w:eastAsia="STKaiti" w:hAnsi="STKaiti" w:hint="eastAsia"/>
          <w:color w:val="444444"/>
          <w:sz w:val="28"/>
          <w:szCs w:val="28"/>
        </w:rPr>
        <w:t>否</w:t>
      </w:r>
      <w:proofErr w:type="gramEnd"/>
      <w:r>
        <w:rPr>
          <w:rFonts w:ascii="STKaiti" w:eastAsia="STKaiti" w:hAnsi="STKaiti" w:hint="eastAsia"/>
          <w:color w:val="444444"/>
          <w:sz w:val="28"/>
          <w:szCs w:val="28"/>
        </w:rPr>
        <w:t xml:space="preserve">  </w:t>
      </w:r>
      <w:r>
        <w:rPr>
          <w:rFonts w:ascii="STKaiti" w:eastAsia="STKaiti" w:hAnsi="STKaiti"/>
          <w:color w:val="444444"/>
          <w:sz w:val="28"/>
          <w:szCs w:val="28"/>
        </w:rPr>
        <w:t xml:space="preserve">   </w:t>
      </w:r>
    </w:p>
    <w:p w14:paraId="0A569410" w14:textId="4D7C3BC0" w:rsidR="00357559" w:rsidRDefault="0018270B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  <w:r>
        <w:rPr>
          <w:rFonts w:ascii="STKaiti" w:eastAsia="STKaiti" w:hAnsi="STKaiti" w:hint="eastAsia"/>
          <w:color w:val="444444"/>
          <w:sz w:val="28"/>
          <w:szCs w:val="28"/>
        </w:rPr>
        <w:t>2.</w:t>
      </w:r>
      <w:r w:rsidR="008325BD" w:rsidRPr="00297067">
        <w:rPr>
          <w:rFonts w:ascii="STKaiti" w:eastAsia="STKaiti" w:hAnsi="STKaiti" w:hint="eastAsia"/>
          <w:color w:val="444444"/>
          <w:sz w:val="28"/>
          <w:szCs w:val="28"/>
        </w:rPr>
        <w:t>如涉及，知识产权的分配是否符合</w:t>
      </w:r>
      <w:r>
        <w:rPr>
          <w:rFonts w:ascii="STKaiti" w:eastAsia="STKaiti" w:hAnsi="STKaiti" w:hint="eastAsia"/>
          <w:color w:val="444444"/>
          <w:sz w:val="28"/>
          <w:szCs w:val="28"/>
        </w:rPr>
        <w:t>中国科学技术大学</w:t>
      </w:r>
      <w:r w:rsidR="008325BD" w:rsidRPr="00297067">
        <w:rPr>
          <w:rFonts w:ascii="STKaiti" w:eastAsia="STKaiti" w:hAnsi="STKaiti" w:hint="eastAsia"/>
          <w:color w:val="444444"/>
          <w:sz w:val="28"/>
          <w:szCs w:val="28"/>
        </w:rPr>
        <w:t>的相关规定</w:t>
      </w:r>
      <w:r w:rsidR="008325BD">
        <w:rPr>
          <w:rFonts w:ascii="STKaiti" w:eastAsia="STKaiti" w:hAnsi="STKaiti" w:hint="eastAsia"/>
          <w:color w:val="444444"/>
          <w:sz w:val="28"/>
          <w:szCs w:val="28"/>
        </w:rPr>
        <w:t>：</w:t>
      </w:r>
    </w:p>
    <w:p w14:paraId="08D0FB15" w14:textId="477B5D17" w:rsidR="008325BD" w:rsidRDefault="0018270B" w:rsidP="008325BD">
      <w:pPr>
        <w:ind w:firstLineChars="400" w:firstLine="1120"/>
        <w:jc w:val="left"/>
        <w:rPr>
          <w:rFonts w:ascii="STKaiti" w:eastAsia="STKaiti" w:hAnsi="STKaiti"/>
          <w:color w:val="444444"/>
          <w:sz w:val="28"/>
          <w:szCs w:val="28"/>
        </w:rPr>
      </w:pPr>
      <w:r>
        <w:rPr>
          <w:rFonts w:ascii="STKaiti" w:eastAsia="STKaiti" w:hAnsi="STKaiti" w:hint="eastAsia"/>
          <w:noProof/>
          <w:color w:val="444444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E11E8E" wp14:editId="30724627">
                <wp:simplePos x="0" y="0"/>
                <wp:positionH relativeFrom="column">
                  <wp:posOffset>3124200</wp:posOffset>
                </wp:positionH>
                <wp:positionV relativeFrom="paragraph">
                  <wp:posOffset>80010</wp:posOffset>
                </wp:positionV>
                <wp:extent cx="209550" cy="171450"/>
                <wp:effectExtent l="0" t="0" r="19050" b="1905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AD62C" id="矩形 5" o:spid="_x0000_s1026" style="position:absolute;left:0;text-align:left;margin-left:246pt;margin-top:6.3pt;width:16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" fillcolor="white [3201]" strokecolor="#70ad47 [3209]" strokeweight="1pt"/>
            </w:pict>
          </mc:Fallback>
        </mc:AlternateContent>
      </w:r>
      <w:r w:rsidR="008325BD">
        <w:rPr>
          <w:rFonts w:ascii="STKaiti" w:eastAsia="STKaiti" w:hAnsi="STKaiti" w:hint="eastAsia"/>
          <w:noProof/>
          <w:color w:val="444444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E27BF4" wp14:editId="4A00E845">
                <wp:simplePos x="0" y="0"/>
                <wp:positionH relativeFrom="column">
                  <wp:posOffset>923925</wp:posOffset>
                </wp:positionH>
                <wp:positionV relativeFrom="paragraph">
                  <wp:posOffset>127635</wp:posOffset>
                </wp:positionV>
                <wp:extent cx="200025" cy="161925"/>
                <wp:effectExtent l="0" t="0" r="28575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D4197" id="矩形 4" o:spid="_x0000_s1026" style="position:absolute;left:0;text-align:left;margin-left:72.75pt;margin-top:10.05pt;width:15.75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" fillcolor="white [3201]" strokecolor="#70ad47 [3209]" strokeweight="1pt"/>
            </w:pict>
          </mc:Fallback>
        </mc:AlternateContent>
      </w:r>
      <w:r w:rsidR="008325BD">
        <w:rPr>
          <w:rFonts w:ascii="STKaiti" w:eastAsia="STKaiti" w:hAnsi="STKaiti" w:hint="eastAsia"/>
          <w:color w:val="444444"/>
          <w:sz w:val="28"/>
          <w:szCs w:val="28"/>
        </w:rPr>
        <w:t xml:space="preserve">是  </w:t>
      </w:r>
      <w:r w:rsidR="008325BD">
        <w:rPr>
          <w:rFonts w:ascii="STKaiti" w:eastAsia="STKaiti" w:hAnsi="STKaiti"/>
          <w:color w:val="444444"/>
          <w:sz w:val="28"/>
          <w:szCs w:val="28"/>
        </w:rPr>
        <w:t xml:space="preserve">               </w:t>
      </w:r>
      <w:r>
        <w:rPr>
          <w:rFonts w:ascii="STKaiti" w:eastAsia="STKaiti" w:hAnsi="STKaiti"/>
          <w:color w:val="444444"/>
          <w:sz w:val="28"/>
          <w:szCs w:val="28"/>
        </w:rPr>
        <w:t xml:space="preserve"> </w:t>
      </w:r>
      <w:r>
        <w:rPr>
          <w:rFonts w:ascii="STKaiti" w:eastAsia="STKaiti" w:hAnsi="STKaiti" w:hint="eastAsia"/>
          <w:color w:val="444444"/>
          <w:sz w:val="28"/>
          <w:szCs w:val="28"/>
        </w:rPr>
        <w:t xml:space="preserve">不涉及 </w:t>
      </w:r>
    </w:p>
    <w:p w14:paraId="4F86FE27" w14:textId="2B9029DF" w:rsidR="008325BD" w:rsidRDefault="008325BD" w:rsidP="008325BD">
      <w:pPr>
        <w:jc w:val="left"/>
      </w:pPr>
    </w:p>
    <w:p w14:paraId="54A30FC6" w14:textId="2D786F09" w:rsidR="008325BD" w:rsidRPr="0018270B" w:rsidRDefault="0018270B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  <w:r w:rsidRPr="0018270B">
        <w:rPr>
          <w:rFonts w:ascii="STKaiti" w:eastAsia="STKaiti" w:hAnsi="STKaiti" w:hint="eastAsia"/>
          <w:color w:val="444444"/>
          <w:sz w:val="28"/>
          <w:szCs w:val="28"/>
        </w:rPr>
        <w:t>说明：</w:t>
      </w:r>
      <w:r w:rsidRPr="0018270B">
        <w:rPr>
          <w:rFonts w:ascii="STKaiti" w:eastAsia="STKaiti" w:hAnsi="STKaiti" w:hint="eastAsia"/>
          <w:b/>
          <w:bCs/>
          <w:color w:val="444444"/>
          <w:sz w:val="28"/>
          <w:szCs w:val="28"/>
        </w:rPr>
        <w:t>若涉及</w:t>
      </w:r>
      <w:r w:rsidRPr="0018270B">
        <w:rPr>
          <w:rFonts w:ascii="STKaiti" w:eastAsia="STKaiti" w:hAnsi="STKaiti" w:hint="eastAsia"/>
          <w:color w:val="444444"/>
          <w:sz w:val="28"/>
          <w:szCs w:val="28"/>
        </w:rPr>
        <w:t>知识产权分配问题，需提交相关知识产权声明</w:t>
      </w:r>
      <w:r>
        <w:rPr>
          <w:rFonts w:ascii="STKaiti" w:eastAsia="STKaiti" w:hAnsi="STKaiti" w:hint="eastAsia"/>
          <w:color w:val="444444"/>
          <w:sz w:val="28"/>
          <w:szCs w:val="28"/>
        </w:rPr>
        <w:t>或合同</w:t>
      </w:r>
      <w:r w:rsidRPr="0018270B">
        <w:rPr>
          <w:rFonts w:ascii="STKaiti" w:eastAsia="STKaiti" w:hAnsi="STKaiti" w:hint="eastAsia"/>
          <w:color w:val="444444"/>
          <w:sz w:val="28"/>
          <w:szCs w:val="28"/>
        </w:rPr>
        <w:t>至中国科学技术大学科研部审核通过后并在本文档</w:t>
      </w:r>
      <w:r>
        <w:rPr>
          <w:rFonts w:ascii="STKaiti" w:eastAsia="STKaiti" w:hAnsi="STKaiti" w:hint="eastAsia"/>
          <w:color w:val="444444"/>
          <w:sz w:val="28"/>
          <w:szCs w:val="28"/>
        </w:rPr>
        <w:t>空白处</w:t>
      </w:r>
      <w:r w:rsidRPr="0018270B">
        <w:rPr>
          <w:rFonts w:ascii="STKaiti" w:eastAsia="STKaiti" w:hAnsi="STKaiti" w:hint="eastAsia"/>
          <w:color w:val="444444"/>
          <w:sz w:val="28"/>
          <w:szCs w:val="28"/>
        </w:rPr>
        <w:t>盖章。</w:t>
      </w:r>
    </w:p>
    <w:p w14:paraId="2B9EBEDC" w14:textId="5E4675C1" w:rsidR="008325BD" w:rsidRDefault="008325BD" w:rsidP="008325BD">
      <w:pPr>
        <w:jc w:val="left"/>
      </w:pPr>
    </w:p>
    <w:p w14:paraId="76FE6D2F" w14:textId="77777777" w:rsidR="00CC2726" w:rsidRDefault="00CC2726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</w:p>
    <w:p w14:paraId="5020679F" w14:textId="0F7AD9B3" w:rsidR="008325BD" w:rsidRPr="008325BD" w:rsidRDefault="008325BD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  <w:r w:rsidRPr="008325BD">
        <w:rPr>
          <w:rFonts w:ascii="STKaiti" w:eastAsia="STKaiti" w:hAnsi="STKaiti" w:hint="eastAsia"/>
          <w:color w:val="444444"/>
          <w:sz w:val="28"/>
          <w:szCs w:val="28"/>
        </w:rPr>
        <w:t>中方负责人</w:t>
      </w:r>
      <w:r w:rsidR="0018270B">
        <w:rPr>
          <w:rFonts w:ascii="STKaiti" w:eastAsia="STKaiti" w:hAnsi="STKaiti" w:hint="eastAsia"/>
          <w:color w:val="444444"/>
          <w:sz w:val="28"/>
          <w:szCs w:val="28"/>
        </w:rPr>
        <w:t>签字</w:t>
      </w:r>
      <w:r w:rsidRPr="008325BD">
        <w:rPr>
          <w:rFonts w:ascii="STKaiti" w:eastAsia="STKaiti" w:hAnsi="STKaiti" w:hint="eastAsia"/>
          <w:color w:val="444444"/>
          <w:sz w:val="28"/>
          <w:szCs w:val="28"/>
        </w:rPr>
        <w:t>：</w:t>
      </w:r>
    </w:p>
    <w:p w14:paraId="5C1A441F" w14:textId="76B42E3A" w:rsidR="008325BD" w:rsidRPr="008325BD" w:rsidRDefault="008325BD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</w:p>
    <w:p w14:paraId="795E6685" w14:textId="1F398C16" w:rsidR="008325BD" w:rsidRDefault="008325BD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  <w:r w:rsidRPr="008325BD">
        <w:rPr>
          <w:rFonts w:ascii="STKaiti" w:eastAsia="STKaiti" w:hAnsi="STKaiti" w:hint="eastAsia"/>
          <w:color w:val="444444"/>
          <w:sz w:val="28"/>
          <w:szCs w:val="28"/>
        </w:rPr>
        <w:t>澳方负责人</w:t>
      </w:r>
      <w:r w:rsidR="0018270B">
        <w:rPr>
          <w:rFonts w:ascii="STKaiti" w:eastAsia="STKaiti" w:hAnsi="STKaiti" w:hint="eastAsia"/>
          <w:color w:val="444444"/>
          <w:sz w:val="28"/>
          <w:szCs w:val="28"/>
        </w:rPr>
        <w:t>签字</w:t>
      </w:r>
      <w:r w:rsidRPr="008325BD">
        <w:rPr>
          <w:rFonts w:ascii="STKaiti" w:eastAsia="STKaiti" w:hAnsi="STKaiti" w:hint="eastAsia"/>
          <w:color w:val="444444"/>
          <w:sz w:val="28"/>
          <w:szCs w:val="28"/>
        </w:rPr>
        <w:t>：</w:t>
      </w:r>
    </w:p>
    <w:p w14:paraId="7DBFE19C" w14:textId="47D79534" w:rsidR="001D56BF" w:rsidRDefault="001D56BF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</w:p>
    <w:p w14:paraId="3483B745" w14:textId="35EAE607" w:rsidR="00DC2BBE" w:rsidRPr="00DC2BBE" w:rsidRDefault="00DC2BBE" w:rsidP="008325BD">
      <w:pPr>
        <w:jc w:val="left"/>
        <w:rPr>
          <w:rFonts w:ascii="STKaiti" w:eastAsia="STKaiti" w:hAnsi="STKaiti"/>
          <w:color w:val="444444"/>
          <w:sz w:val="28"/>
          <w:szCs w:val="28"/>
        </w:rPr>
      </w:pPr>
      <w:r>
        <w:rPr>
          <w:rFonts w:ascii="STKaiti" w:eastAsia="STKaiti" w:hAnsi="STKaiti" w:hint="eastAsia"/>
          <w:color w:val="444444"/>
          <w:sz w:val="28"/>
          <w:szCs w:val="28"/>
        </w:rPr>
        <w:t>第三方负责人：</w:t>
      </w:r>
    </w:p>
    <w:p w14:paraId="5B351D83" w14:textId="77777777" w:rsidR="00DC2BBE" w:rsidRDefault="00DC2BBE" w:rsidP="001D56BF">
      <w:pPr>
        <w:jc w:val="right"/>
        <w:rPr>
          <w:rFonts w:ascii="STKaiti" w:eastAsia="STKaiti" w:hAnsi="STKaiti"/>
          <w:color w:val="444444"/>
          <w:sz w:val="28"/>
          <w:szCs w:val="28"/>
        </w:rPr>
      </w:pPr>
    </w:p>
    <w:p w14:paraId="4167DDAE" w14:textId="77777777" w:rsidR="00DC2BBE" w:rsidRDefault="00DC2BBE" w:rsidP="001D56BF">
      <w:pPr>
        <w:jc w:val="right"/>
        <w:rPr>
          <w:rFonts w:ascii="STKaiti" w:eastAsia="STKaiti" w:hAnsi="STKaiti"/>
          <w:color w:val="444444"/>
          <w:sz w:val="28"/>
          <w:szCs w:val="28"/>
        </w:rPr>
      </w:pPr>
    </w:p>
    <w:p w14:paraId="1F956121" w14:textId="48B03AD8" w:rsidR="001D56BF" w:rsidRPr="008325BD" w:rsidRDefault="001D56BF" w:rsidP="001D56BF">
      <w:pPr>
        <w:jc w:val="right"/>
        <w:rPr>
          <w:rFonts w:ascii="STKaiti" w:eastAsia="STKaiti" w:hAnsi="STKaiti" w:hint="eastAsia"/>
          <w:color w:val="444444"/>
          <w:sz w:val="28"/>
          <w:szCs w:val="28"/>
        </w:rPr>
      </w:pPr>
      <w:r>
        <w:rPr>
          <w:rFonts w:ascii="STKaiti" w:eastAsia="STKaiti" w:hAnsi="STKaiti" w:hint="eastAsia"/>
          <w:color w:val="444444"/>
          <w:sz w:val="28"/>
          <w:szCs w:val="28"/>
        </w:rPr>
        <w:t>中国科学技术大学</w:t>
      </w:r>
    </w:p>
    <w:sectPr w:rsidR="001D56BF" w:rsidRPr="008325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2A75E" w14:textId="77777777" w:rsidR="00955191" w:rsidRDefault="00955191" w:rsidP="001D56BF">
      <w:r>
        <w:separator/>
      </w:r>
    </w:p>
  </w:endnote>
  <w:endnote w:type="continuationSeparator" w:id="0">
    <w:p w14:paraId="2C08C35E" w14:textId="77777777" w:rsidR="00955191" w:rsidRDefault="00955191" w:rsidP="001D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Kaiti">
    <w:altName w:val="STKaiti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9D8A8" w14:textId="77777777" w:rsidR="00955191" w:rsidRDefault="00955191" w:rsidP="001D56BF">
      <w:r>
        <w:separator/>
      </w:r>
    </w:p>
  </w:footnote>
  <w:footnote w:type="continuationSeparator" w:id="0">
    <w:p w14:paraId="3451FBA1" w14:textId="77777777" w:rsidR="00955191" w:rsidRDefault="00955191" w:rsidP="001D5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5BD"/>
    <w:rsid w:val="0018270B"/>
    <w:rsid w:val="001D56BF"/>
    <w:rsid w:val="00357559"/>
    <w:rsid w:val="007D7ED7"/>
    <w:rsid w:val="008325BD"/>
    <w:rsid w:val="00955191"/>
    <w:rsid w:val="00CC2726"/>
    <w:rsid w:val="00DC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6EC2E"/>
  <w15:chartTrackingRefBased/>
  <w15:docId w15:val="{D8A83837-0685-4A99-89DC-37D861B8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qFormat/>
    <w:rsid w:val="007D7ED7"/>
    <w:pPr>
      <w:tabs>
        <w:tab w:val="right" w:leader="middleDot" w:pos="8296"/>
      </w:tabs>
      <w:spacing w:before="120"/>
    </w:pPr>
    <w:rPr>
      <w:rFonts w:ascii="Times New Roman" w:eastAsia="宋体" w:hAnsi="Times New Roman" w:cs="Times New Roman"/>
      <w:szCs w:val="24"/>
    </w:rPr>
  </w:style>
  <w:style w:type="paragraph" w:styleId="a3">
    <w:name w:val="header"/>
    <w:basedOn w:val="a"/>
    <w:link w:val="a4"/>
    <w:uiPriority w:val="99"/>
    <w:unhideWhenUsed/>
    <w:rsid w:val="001D5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56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56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56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清风 楠叶</dc:creator>
  <cp:keywords/>
  <dc:description/>
  <cp:lastModifiedBy>清风 楠叶</cp:lastModifiedBy>
  <cp:revision>4</cp:revision>
  <dcterms:created xsi:type="dcterms:W3CDTF">2020-08-03T08:40:00Z</dcterms:created>
  <dcterms:modified xsi:type="dcterms:W3CDTF">2020-08-03T09:22:00Z</dcterms:modified>
</cp:coreProperties>
</file>